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FE" w:rsidRDefault="00D26920" w:rsidP="00A11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920">
        <w:rPr>
          <w:rFonts w:ascii="Times New Roman" w:hAnsi="Times New Roman" w:cs="Times New Roman"/>
          <w:b/>
          <w:sz w:val="24"/>
          <w:szCs w:val="24"/>
        </w:rPr>
        <w:t>Информация о педагогах, реализующих дополнительные общеобразовательные (общеразвивающие) программы</w:t>
      </w:r>
      <w:r w:rsidR="008C51FE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2A5278" w:rsidRDefault="008C51FE" w:rsidP="00A11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72CE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72CE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57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303"/>
        <w:gridCol w:w="2382"/>
        <w:gridCol w:w="992"/>
        <w:gridCol w:w="992"/>
        <w:gridCol w:w="2836"/>
        <w:gridCol w:w="1701"/>
        <w:gridCol w:w="1842"/>
      </w:tblGrid>
      <w:tr w:rsidR="00A1127B" w:rsidTr="00A1127B">
        <w:tc>
          <w:tcPr>
            <w:tcW w:w="567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(после</w:t>
            </w:r>
            <w:bookmarkStart w:id="0" w:name="_GoBack"/>
            <w:bookmarkEnd w:id="0"/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днее - при наличии) педагогического работника</w:t>
            </w:r>
          </w:p>
        </w:tc>
        <w:tc>
          <w:tcPr>
            <w:tcW w:w="1559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 (должности)</w:t>
            </w:r>
          </w:p>
        </w:tc>
        <w:tc>
          <w:tcPr>
            <w:tcW w:w="1303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реподаваемые учебные предметы, курсы, дисциплины (модули)</w:t>
            </w:r>
          </w:p>
        </w:tc>
        <w:tc>
          <w:tcPr>
            <w:tcW w:w="238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992" w:type="dxa"/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ченая степень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992" w:type="dxa"/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ченое звание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2836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ведения о повышении квалификации (за последние 3 года)</w:t>
            </w:r>
          </w:p>
        </w:tc>
        <w:tc>
          <w:tcPr>
            <w:tcW w:w="1701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ведения о профессиональной переподготовке (при наличии)</w:t>
            </w:r>
          </w:p>
        </w:tc>
        <w:tc>
          <w:tcPr>
            <w:tcW w:w="184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1127B" w:rsidRPr="00851BA3" w:rsidTr="00A1127B">
        <w:trPr>
          <w:trHeight w:val="5089"/>
        </w:trPr>
        <w:tc>
          <w:tcPr>
            <w:tcW w:w="567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Гаранькина Ксения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559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ДООП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«Движ И Ритм»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ДООП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«Компьютерный дизайн»</w:t>
            </w:r>
          </w:p>
        </w:tc>
        <w:tc>
          <w:tcPr>
            <w:tcW w:w="2382" w:type="dxa"/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ФГАОУ ВО «Нижегородский государственный университет</w:t>
            </w:r>
          </w:p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им. Н. И. Лобачевского»,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A1127B" w:rsidRPr="00A1127B" w:rsidRDefault="00A1127B" w:rsidP="00A1127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127B">
              <w:rPr>
                <w:sz w:val="18"/>
                <w:szCs w:val="18"/>
              </w:rPr>
              <w:t>«Организация воспитательной работы в образовательных организациях системы среднего профессионального образования» 2023 г. (88 часов)</w:t>
            </w:r>
          </w:p>
          <w:p w:rsidR="00A1127B" w:rsidRPr="00A1127B" w:rsidRDefault="00A1127B" w:rsidP="00A1127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127B">
              <w:rPr>
                <w:sz w:val="18"/>
                <w:szCs w:val="18"/>
              </w:rPr>
              <w:t>«Разговоры о важном»: система работы классного руководителя (куратора),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2023 г. (58 часов)</w:t>
            </w:r>
          </w:p>
          <w:p w:rsidR="00A1127B" w:rsidRPr="00A1127B" w:rsidRDefault="00A1127B" w:rsidP="00A1127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127B">
              <w:rPr>
                <w:sz w:val="18"/>
                <w:szCs w:val="18"/>
                <w:shd w:val="clear" w:color="auto" w:fill="FFFFFF"/>
              </w:rPr>
              <w:t>«Основы кризисной психологии: современные практики сопровождения детей, оказавшихся в кризисных жизненных ситуациях, Федерального государственного бюджетного образовательного учреждения высшего образования «Нижегородский государственный лингвистический университет им. Н.А. Добролюбова»  2023 г.</w:t>
            </w:r>
          </w:p>
        </w:tc>
        <w:tc>
          <w:tcPr>
            <w:tcW w:w="1701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г.</w:t>
            </w:r>
          </w:p>
        </w:tc>
      </w:tr>
      <w:tr w:rsidR="00A1127B" w:rsidRPr="00851BA3" w:rsidTr="00A1127B">
        <w:tc>
          <w:tcPr>
            <w:tcW w:w="567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Лазарева</w:t>
            </w:r>
          </w:p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559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ДООП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«Основы быстрого прототипирования и САПР»</w:t>
            </w:r>
          </w:p>
        </w:tc>
        <w:tc>
          <w:tcPr>
            <w:tcW w:w="2382" w:type="dxa"/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образовательное учреждение высшего профессионального образования «Арзамасский государственный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педагогический институт им. А.П.</w:t>
            </w:r>
          </w:p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Гайдара»,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 «Информатика с дополнительной специальностью математика"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квалификация: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«У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итель информатики и математики»</w:t>
            </w: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ФГБПОУ «Всероссийский детский центр Смена» Удостове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рение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о повышении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квалификации по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дополнительной профессиональной программе «Организация воспитательной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образовательных организациях системы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среднего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профессионального образования», 88 часов, 02.05.2023-22.05.2023 Дата выдачи: 29.05.2023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ООО «Центр инновационного образования и воспитания» Удостоверение о повышении квалификации по программе «Организация обучения обучающихся с ОВЗ» 73 часа, апр., 2024г.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ООО «Центр инновационного образования и воспитания» Удостоверение о повышении квалификации по программе «Преподавание курса «Семьеведение» согласно ФГОС и ФООП ООО и СОО» 72 часа, авг.2024г.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ООО Центр инновационного образования» удостоверение о повышении квалификации по программе «Основы преподавания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основе традиционных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российских духовно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нравственных ценностей в соответствии с обновленными ФГОС».72 часа, 2025г.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и науки Нижегородской области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заочной Международной научно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практической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педагогической конференции «Трансформация системы среднего профессионального образования как ресурс повышения качества подготовки выпускников»,г.о.г.Бор,2025г</w:t>
            </w:r>
          </w:p>
        </w:tc>
        <w:tc>
          <w:tcPr>
            <w:tcW w:w="1701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15 л.</w:t>
            </w:r>
          </w:p>
        </w:tc>
      </w:tr>
      <w:tr w:rsidR="00A1127B" w:rsidRPr="00851BA3" w:rsidTr="00A1127B">
        <w:tc>
          <w:tcPr>
            <w:tcW w:w="567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Лазарев</w:t>
            </w:r>
          </w:p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Олег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Игоревич</w:t>
            </w:r>
          </w:p>
        </w:tc>
        <w:tc>
          <w:tcPr>
            <w:tcW w:w="1559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ДООП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«Музейное дело»</w:t>
            </w:r>
          </w:p>
        </w:tc>
        <w:tc>
          <w:tcPr>
            <w:tcW w:w="238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образовательное учреждение высшего профессионального образования «Арзамасский государственный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педагогический институт им. А.П.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Гайдара»,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Квалификация: Учитель истории, </w:t>
            </w: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«Нижегородский государственный педагогический университет имени К. Минина» Удостоверение о повышении квалификации по дополнительной профессиональной программе «Использование сервисов на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основе нейросетей для проектирования образовательного процесса», 36 часов, 26.12.2023г. ООО «Центр инновационного образования и воспитания» Удостоверение о повышении квалификации по программе «Организация обучения обучающихся с ОВЗ» 73 часа, апр., 2024г. ООО «Центр инновационного образования и воспитания» Удостоверение о повышении квалификации по программе «Преподавание курса «Семьеведение» согласно ФГОС и ФООП ООО и СОО» 72 часа, авг.2024г.</w:t>
            </w:r>
          </w:p>
        </w:tc>
        <w:tc>
          <w:tcPr>
            <w:tcW w:w="1701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л.</w:t>
            </w:r>
          </w:p>
        </w:tc>
      </w:tr>
      <w:tr w:rsidR="00A1127B" w:rsidRPr="00851BA3" w:rsidTr="00A1127B">
        <w:tc>
          <w:tcPr>
            <w:tcW w:w="567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Ляшенко Екатерина Владимировна</w:t>
            </w:r>
          </w:p>
        </w:tc>
        <w:tc>
          <w:tcPr>
            <w:tcW w:w="1559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ДООП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 «Медиатворчество»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Медиацентр «АТСП в эфире»</w:t>
            </w:r>
          </w:p>
        </w:tc>
        <w:tc>
          <w:tcPr>
            <w:tcW w:w="2382" w:type="dxa"/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ФГАОУ ВО «Нижегородский государственный университет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им. Н. И. Лобачевского»,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психолого-педагогическое образование</w:t>
            </w: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A1127B" w:rsidRPr="00A1127B" w:rsidRDefault="00A1127B" w:rsidP="00A112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12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«Всероссийский детский центр «Смена»», повышение квалификации по дополнительной профессиональной программе «Организация воспитательной работы в образовательных организациях системы среднего профессионального образования» (88 часов), с 03.04.2023 г. по 21.04.2023 г.</w:t>
            </w:r>
            <w:r w:rsidRPr="00A112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ФГБОУ ВО «Российский государственный педагогический университет им. А.И. Герцена», дополнительная профессиональная программа повышения квалификации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 (36 часов), с 04.12.2023 г. по 08.12.2023 г.</w:t>
            </w:r>
          </w:p>
          <w:p w:rsidR="00A1127B" w:rsidRPr="00A1127B" w:rsidRDefault="00A1127B" w:rsidP="00A1127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НГТУ им. Р.Е. Алексеева «Технологии коучинга и наставничества в проектно-образовательной деят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ельности», (36 ч.), авг. 2025</w:t>
            </w:r>
          </w:p>
        </w:tc>
        <w:tc>
          <w:tcPr>
            <w:tcW w:w="1701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л.</w:t>
            </w:r>
          </w:p>
        </w:tc>
      </w:tr>
      <w:tr w:rsidR="00A1127B" w:rsidRPr="00851BA3" w:rsidTr="00A1127B">
        <w:tc>
          <w:tcPr>
            <w:tcW w:w="567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Малышева Наталья Михайловна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 дополнительного образования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ДООП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«Два мяча»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ДООП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 «Настольный теннис»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ДООП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«Спортивный клуб»</w:t>
            </w:r>
          </w:p>
        </w:tc>
        <w:tc>
          <w:tcPr>
            <w:tcW w:w="238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АГПИ им. А.П. 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йдара, учитель биологии и химии</w:t>
            </w: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ГБОУ ДПО НИРО удостоверение о повышении квалификации по программе «Современные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подходы к преподаванию физической культуры в условиях реализации ФГОС», 108 часов, 2024 г.</w:t>
            </w:r>
          </w:p>
        </w:tc>
        <w:tc>
          <w:tcPr>
            <w:tcW w:w="1701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л.</w:t>
            </w:r>
          </w:p>
        </w:tc>
      </w:tr>
      <w:tr w:rsidR="00A1127B" w:rsidRPr="00851BA3" w:rsidTr="00A1127B">
        <w:tc>
          <w:tcPr>
            <w:tcW w:w="567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Семина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Наталья Александровна</w:t>
            </w:r>
          </w:p>
        </w:tc>
        <w:tc>
          <w:tcPr>
            <w:tcW w:w="1559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ДООП</w:t>
            </w:r>
            <w:r w:rsidRPr="00A1127B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 xml:space="preserve"> «Театральная студия»</w:t>
            </w:r>
          </w:p>
        </w:tc>
        <w:tc>
          <w:tcPr>
            <w:tcW w:w="2382" w:type="dxa"/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Государственное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образовательное учреждение высшего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профессионального образования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«Арзамасский государственный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педагогический институт им. А.П. Гайдара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специальность «Русский язык и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литература» квалификация: учитель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сского языка и литературы</w:t>
            </w: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ГБОЦ ДПО «Нижегородский институт развития образования» по программе «Проектирование образовательного процесса согласно требованиям ФГОС СПО по ТОП50 и с учетом профессиональных стандартов и требований Вордскиллс» 72 часа. 2018 г. ООО "Центр инновационного образования и воспитания" Удостоверение о повышении квалификации обучение по программе повышения квалификации "Основы обеспечения информационной безопасности", в объеме 22 часа, ноябрь 2023г. ФГАОУ ВО ННГУ им. Н.И. Лобачевского Удостоверение о повышении квалификации по дополнительной профессиональной программе "Современные подходы в преподавании русского языка и литературы в условиях реализации ФГОС ООО И СОО", 72 часа, 05.03.2021г. ГБПОУ АТСП Удостоверение о повышении квалификации по программе «Обучение работников навыкам оказания первой помощи», 16 часов, 2021г., ГБОУ ДПО НИРО удостоверение о повышении квалификации «Педагогическая деятельность в сфере дополнительного образования: целевые ориентиры, содержание, инструменты», 72 часа, январь 2025 г.</w:t>
            </w:r>
          </w:p>
        </w:tc>
        <w:tc>
          <w:tcPr>
            <w:tcW w:w="1701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л.</w:t>
            </w:r>
          </w:p>
        </w:tc>
      </w:tr>
      <w:tr w:rsidR="00A1127B" w:rsidRPr="00851BA3" w:rsidTr="00A1127B">
        <w:tc>
          <w:tcPr>
            <w:tcW w:w="567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Солодовникова Дарья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559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ДООП </w:t>
            </w:r>
            <w:r w:rsidRPr="00A1127B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«Мой Арзамас»</w:t>
            </w:r>
          </w:p>
        </w:tc>
        <w:tc>
          <w:tcPr>
            <w:tcW w:w="238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ФГАОУ ВО «Национальный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исследовательский Нижегородский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государственный университет им.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Н.И. Лобачевского», по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направлению подготовки Педагогическое образование (с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двумя профилями подготовки),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квалификация: магистр</w:t>
            </w: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ФГБОУ «Всероссийский детский центр «Смена» Удостоверение о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Повышении квалификации по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дополнительной профессиональной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программе «Организация воспитательной работы в образовательных организациях системы среднего профессионального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образования», 88 часов, 02.05.2023-22.05.2023,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ГБОУ ДПО НИРО удостоверение о повышении квалификации «Педагогическая деятельность в сфере дополнительного образования: целевые ориентиры, содержание, инструменты», 72 часа, январь 2025 г.</w:t>
            </w:r>
          </w:p>
        </w:tc>
        <w:tc>
          <w:tcPr>
            <w:tcW w:w="1701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л.</w:t>
            </w:r>
          </w:p>
        </w:tc>
      </w:tr>
      <w:tr w:rsidR="00A1127B" w:rsidRPr="00851BA3" w:rsidTr="00A1127B">
        <w:tc>
          <w:tcPr>
            <w:tcW w:w="567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Судакова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Алена Анатольевна</w:t>
            </w:r>
          </w:p>
        </w:tc>
        <w:tc>
          <w:tcPr>
            <w:tcW w:w="1559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303" w:type="dxa"/>
          </w:tcPr>
          <w:p w:rsidR="00A1127B" w:rsidRPr="00A1127B" w:rsidRDefault="00A1127B" w:rsidP="00A1127B">
            <w:pPr>
              <w:shd w:val="clear" w:color="auto" w:fill="FFFFFF"/>
              <w:spacing w:befor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ДООП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«Мастерская общения»</w:t>
            </w:r>
          </w:p>
        </w:tc>
        <w:tc>
          <w:tcPr>
            <w:tcW w:w="2382" w:type="dxa"/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</w:p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ГОУ ВПО «Арзамасский государственный педагогический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нститут им. А.П. Гайдара»,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 педагог – психолог</w:t>
            </w: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«Организация деятельности педагога-психолога в системе СПО: психолого – педагогическое сопровождение и межведомственное взаимодействие», ФГБОУ ВО «Московский государственный педагогический университет» 2024 г. (76 часов)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«Организация работы по противодействию идеологии терроризма», ГБУ ДПО «ННИЦ» 2024 г. (32 часа)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«Обучение детей с ограниченными возможностями здоровья (ОВЗ) в условиях реализации ФГОС», ООО «Образовательный центр «ИТ- перемена» 2024 г.  (72 часа)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«Организация профориентационной работы в школе», ООО «Промстандарт» 2024 г. (40 часов)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«Комплексные меры реагирования на деструктивные проявления в образовательной среде», ГБОУ ДПО «Нижегородский институт развития образования» 2023 г. (36 часов)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«Профилактика агрессивного и суицидального поведения у детей», ФГБОУ ВО «Приволжский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исследовательский медицинский университет» Министерства здравоохранения РФ 2023 г. (18 часов);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НГТУ им. Р.Е. Алексеева «Технологии коучинга и наставничества в проектно-образовательной деят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ельности», (36 ч.), авг. 2025</w:t>
            </w:r>
          </w:p>
        </w:tc>
        <w:tc>
          <w:tcPr>
            <w:tcW w:w="1701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л.</w:t>
            </w:r>
          </w:p>
        </w:tc>
      </w:tr>
      <w:tr w:rsidR="00A1127B" w:rsidRPr="00851BA3" w:rsidTr="00A1127B">
        <w:tc>
          <w:tcPr>
            <w:tcW w:w="567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Павлова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Светлана Анатольевна</w:t>
            </w:r>
          </w:p>
        </w:tc>
        <w:tc>
          <w:tcPr>
            <w:tcW w:w="1559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303" w:type="dxa"/>
          </w:tcPr>
          <w:p w:rsidR="00A1127B" w:rsidRPr="00A1127B" w:rsidRDefault="00A1127B" w:rsidP="00A1127B">
            <w:pPr>
              <w:shd w:val="clear" w:color="auto" w:fill="FFFFFF"/>
              <w:spacing w:befor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ДООП 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«Основы финансовой грамотности»</w:t>
            </w:r>
          </w:p>
        </w:tc>
        <w:tc>
          <w:tcPr>
            <w:tcW w:w="2382" w:type="dxa"/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Нижегородский сельскохозяйственный институт, Специальность: бухгалтерский учет, контроль и анализ хозяйственной деятельности,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валификация: Экономист</w:t>
            </w: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ГБПОУ АТСП Удостоверение о повышении квалификации по программе «Обучение работников навыкам оказания первой помощи», 16 часов, 2021г. ФГБОУ ВО «Российская академия народного хозяйства и государственной 26 л службы при Президенте Российской Федерации» Удостоверение о повышении квалификации по дополнительной профессиональной программе «Содержание и методика преподавания курса финансовой грамотности различным категориям обучающихся», 72 часа, июнь 2024 г.</w:t>
            </w:r>
          </w:p>
        </w:tc>
        <w:tc>
          <w:tcPr>
            <w:tcW w:w="1701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 л.</w:t>
            </w:r>
          </w:p>
        </w:tc>
      </w:tr>
      <w:tr w:rsidR="00A1127B" w:rsidRPr="00851BA3" w:rsidTr="00A1127B">
        <w:tc>
          <w:tcPr>
            <w:tcW w:w="567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Шипов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Александр Константинович</w:t>
            </w:r>
          </w:p>
        </w:tc>
        <w:tc>
          <w:tcPr>
            <w:tcW w:w="1559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ДООП</w:t>
            </w: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 xml:space="preserve"> «Родина»</w:t>
            </w:r>
          </w:p>
        </w:tc>
        <w:tc>
          <w:tcPr>
            <w:tcW w:w="2382" w:type="dxa"/>
          </w:tcPr>
          <w:p w:rsid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Хмельницкое высшее артиллерийское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командное училище, Специальность: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Командная тактическая артиллерии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офицер с высшим военно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-специальным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образованием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- инженер по эксплуатации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артиллерийского вооружения</w:t>
            </w: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ГБОУ ДПО НИРО повышение квалификации по программе «Психолого -педагогическое сопровождение лиц с ОВЗ и инвалидностью в профессиональных образовательных организациях», 72 ч., 2023 г.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ООО "Центр инновационного образования и воспитания" Удостоверение о повышении квалификации обучение по программе повышения квалификации "Основы обеспечения информационной безопасности", в объеме 22 часа, дек. 2024 г. ГБПОУ АТСП Удостоверение о повышении квалификации по программе «Обучение работников навыкам оказания первой помощи», 16 часов, 2021 г.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ФГАОУ ДПО «Академия реализации</w:t>
            </w:r>
          </w:p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7B">
              <w:rPr>
                <w:rFonts w:ascii="Times New Roman" w:hAnsi="Times New Roman" w:cs="Times New Roman"/>
                <w:sz w:val="18"/>
                <w:szCs w:val="18"/>
              </w:rPr>
              <w:t>государственной  политики и профессионального развития работников образования Министерства просвещения Российской Федерации" по дополнительной профессиональной программе «Методика преподавания общеобразовательной дисциплины «Основы безопасности жизнедеятельности» с учетом профессиональной направленности основных образовательных программ среднего профессионального образования», 40 часов, 2024 г</w:t>
            </w:r>
          </w:p>
        </w:tc>
        <w:tc>
          <w:tcPr>
            <w:tcW w:w="1701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1127B" w:rsidRPr="00A1127B" w:rsidRDefault="00A1127B" w:rsidP="00A1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г.</w:t>
            </w:r>
          </w:p>
        </w:tc>
      </w:tr>
    </w:tbl>
    <w:p w:rsidR="00D26920" w:rsidRPr="00851BA3" w:rsidRDefault="00D26920" w:rsidP="00D2692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26920" w:rsidRPr="00394B29" w:rsidRDefault="00D26920" w:rsidP="00D2692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D26920" w:rsidRPr="00394B29" w:rsidSect="00A1127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03" w:rsidRDefault="00431B03" w:rsidP="0075069A">
      <w:pPr>
        <w:spacing w:after="0" w:line="240" w:lineRule="auto"/>
      </w:pPr>
      <w:r>
        <w:separator/>
      </w:r>
    </w:p>
  </w:endnote>
  <w:endnote w:type="continuationSeparator" w:id="0">
    <w:p w:rsidR="00431B03" w:rsidRDefault="00431B03" w:rsidP="0075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03" w:rsidRDefault="00431B03" w:rsidP="0075069A">
      <w:pPr>
        <w:spacing w:after="0" w:line="240" w:lineRule="auto"/>
      </w:pPr>
      <w:r>
        <w:separator/>
      </w:r>
    </w:p>
  </w:footnote>
  <w:footnote w:type="continuationSeparator" w:id="0">
    <w:p w:rsidR="00431B03" w:rsidRDefault="00431B03" w:rsidP="00750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AF"/>
    <w:rsid w:val="00131A06"/>
    <w:rsid w:val="0026663A"/>
    <w:rsid w:val="002A5278"/>
    <w:rsid w:val="00303E1C"/>
    <w:rsid w:val="00326533"/>
    <w:rsid w:val="00342D46"/>
    <w:rsid w:val="00394B29"/>
    <w:rsid w:val="003E5F63"/>
    <w:rsid w:val="00422584"/>
    <w:rsid w:val="00431B03"/>
    <w:rsid w:val="00476C03"/>
    <w:rsid w:val="00482C6E"/>
    <w:rsid w:val="004F7902"/>
    <w:rsid w:val="00525143"/>
    <w:rsid w:val="00567BBC"/>
    <w:rsid w:val="00572CE3"/>
    <w:rsid w:val="005B3FB1"/>
    <w:rsid w:val="005F3BAF"/>
    <w:rsid w:val="006868B7"/>
    <w:rsid w:val="0075069A"/>
    <w:rsid w:val="00851BA3"/>
    <w:rsid w:val="008C51FE"/>
    <w:rsid w:val="00936FEF"/>
    <w:rsid w:val="00A1127B"/>
    <w:rsid w:val="00A82166"/>
    <w:rsid w:val="00A86C2F"/>
    <w:rsid w:val="00B02B8F"/>
    <w:rsid w:val="00B26931"/>
    <w:rsid w:val="00B703AF"/>
    <w:rsid w:val="00C010CE"/>
    <w:rsid w:val="00C136AC"/>
    <w:rsid w:val="00C3244A"/>
    <w:rsid w:val="00C37DE0"/>
    <w:rsid w:val="00C76E0C"/>
    <w:rsid w:val="00CA775A"/>
    <w:rsid w:val="00CE5502"/>
    <w:rsid w:val="00CF328F"/>
    <w:rsid w:val="00D1436C"/>
    <w:rsid w:val="00D26920"/>
    <w:rsid w:val="00D41307"/>
    <w:rsid w:val="00D7460E"/>
    <w:rsid w:val="00E23C33"/>
    <w:rsid w:val="00E76859"/>
    <w:rsid w:val="00ED7736"/>
    <w:rsid w:val="00ED7C1A"/>
    <w:rsid w:val="00F0680E"/>
    <w:rsid w:val="00F11707"/>
    <w:rsid w:val="00F3612C"/>
    <w:rsid w:val="00F517FE"/>
    <w:rsid w:val="00FB1F8B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A321"/>
  <w15:chartTrackingRefBased/>
  <w15:docId w15:val="{82AAC041-9454-4F22-9F88-8166FE49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3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50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69A"/>
  </w:style>
  <w:style w:type="paragraph" w:styleId="a7">
    <w:name w:val="footer"/>
    <w:basedOn w:val="a"/>
    <w:link w:val="a8"/>
    <w:uiPriority w:val="99"/>
    <w:unhideWhenUsed/>
    <w:rsid w:val="00750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69A"/>
  </w:style>
  <w:style w:type="character" w:customStyle="1" w:styleId="a9">
    <w:name w:val="Другое_"/>
    <w:basedOn w:val="a0"/>
    <w:link w:val="aa"/>
    <w:rsid w:val="00F11707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F117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9484-12F0-45C2-8021-88092B97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Psycho</cp:lastModifiedBy>
  <cp:revision>37</cp:revision>
  <cp:lastPrinted>2026-01-30T12:55:00Z</cp:lastPrinted>
  <dcterms:created xsi:type="dcterms:W3CDTF">2024-02-14T06:16:00Z</dcterms:created>
  <dcterms:modified xsi:type="dcterms:W3CDTF">2026-03-23T06:03:00Z</dcterms:modified>
</cp:coreProperties>
</file>